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AA" w:rsidRPr="00FB3FF1" w:rsidRDefault="00465EAA" w:rsidP="00465E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EAA" w:rsidRPr="00FB3FF1" w:rsidRDefault="00465EAA" w:rsidP="00465E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FF1">
        <w:rPr>
          <w:rFonts w:ascii="Times New Roman" w:hAnsi="Times New Roman" w:cs="Times New Roman"/>
          <w:b/>
          <w:sz w:val="28"/>
          <w:szCs w:val="28"/>
        </w:rPr>
        <w:t>Описание внешнего вида модели</w:t>
      </w:r>
    </w:p>
    <w:p w:rsidR="00A1500B" w:rsidRPr="00A1500B" w:rsidRDefault="00A1500B" w:rsidP="00A1500B">
      <w:pPr>
        <w:tabs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Костюм женский </w:t>
      </w:r>
      <w:r w:rsidR="000334BD">
        <w:rPr>
          <w:rFonts w:ascii="Times New Roman" w:eastAsia="Times New Roman" w:hAnsi="Times New Roman" w:cs="Times New Roman"/>
          <w:color w:val="000000"/>
          <w:sz w:val="28"/>
          <w:szCs w:val="28"/>
        </w:rPr>
        <w:t>Вояж (</w:t>
      </w:r>
      <w:proofErr w:type="spellStart"/>
      <w:r w:rsidR="000334BD">
        <w:rPr>
          <w:rFonts w:ascii="Times New Roman" w:eastAsia="Times New Roman" w:hAnsi="Times New Roman" w:cs="Times New Roman"/>
          <w:color w:val="000000"/>
          <w:sz w:val="28"/>
          <w:szCs w:val="28"/>
        </w:rPr>
        <w:t>тк.ТиСи</w:t>
      </w:r>
      <w:proofErr w:type="spellEnd"/>
      <w:r w:rsidR="00033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A1500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изготавливается согласно ГОСТ 12.4.280-2014 «Одежда специальная для защиты от общих производственных загрязнений и механических воздействий. Общие технические требования».</w:t>
      </w:r>
    </w:p>
    <w:p w:rsidR="00465EAA" w:rsidRPr="00FB3FF1" w:rsidRDefault="00465EAA" w:rsidP="00465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Костюм </w:t>
      </w:r>
      <w:r w:rsidR="00910630">
        <w:rPr>
          <w:rFonts w:ascii="Times New Roman" w:hAnsi="Times New Roman" w:cs="Times New Roman"/>
          <w:color w:val="000000"/>
          <w:sz w:val="28"/>
          <w:szCs w:val="28"/>
        </w:rPr>
        <w:t>женский</w:t>
      </w:r>
      <w:r w:rsidR="0015289C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блузы</w:t>
      </w: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 и брюк.</w:t>
      </w:r>
    </w:p>
    <w:p w:rsidR="007E381D" w:rsidRPr="007E381D" w:rsidRDefault="007E381D" w:rsidP="007E3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D">
        <w:rPr>
          <w:rFonts w:ascii="Times New Roman" w:eastAsia="Times New Roman" w:hAnsi="Times New Roman" w:cs="Times New Roman"/>
          <w:b/>
          <w:sz w:val="28"/>
          <w:szCs w:val="28"/>
        </w:rPr>
        <w:t xml:space="preserve">Блуза 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 xml:space="preserve">прямого силуэта </w:t>
      </w:r>
      <w:r w:rsidR="000334BD">
        <w:rPr>
          <w:rFonts w:ascii="Times New Roman" w:eastAsia="Times New Roman" w:hAnsi="Times New Roman" w:cs="Times New Roman"/>
          <w:sz w:val="28"/>
          <w:szCs w:val="28"/>
        </w:rPr>
        <w:t>со смещенной застежкой на молнию в левой части переда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81D" w:rsidRPr="007E381D" w:rsidRDefault="000334BD" w:rsidP="007E38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с рельефными швами от шва втачивания рукава до низа изделия. В левый рельефный шов входит нагрудный накладной карман. На боковых частях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располагаются накладные карманы, входящие в рельефный и боковой швы. Верхний срез нижних накладных карманов обработан отделочным кантом. В нижней части боковых швов оформлены разрезы.</w:t>
      </w:r>
    </w:p>
    <w:p w:rsidR="007E381D" w:rsidRPr="007E381D" w:rsidRDefault="007E381D" w:rsidP="007E38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D">
        <w:rPr>
          <w:rFonts w:ascii="Times New Roman" w:eastAsia="Times New Roman" w:hAnsi="Times New Roman" w:cs="Times New Roman"/>
          <w:sz w:val="28"/>
          <w:szCs w:val="28"/>
        </w:rPr>
        <w:t xml:space="preserve">Рукав </w:t>
      </w:r>
      <w:r w:rsidR="000334BD">
        <w:rPr>
          <w:rFonts w:ascii="Times New Roman" w:eastAsia="Times New Roman" w:hAnsi="Times New Roman" w:cs="Times New Roman"/>
          <w:sz w:val="28"/>
          <w:szCs w:val="28"/>
        </w:rPr>
        <w:t>3/4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E381D">
        <w:rPr>
          <w:rFonts w:ascii="Times New Roman" w:eastAsia="Times New Roman" w:hAnsi="Times New Roman" w:cs="Times New Roman"/>
          <w:sz w:val="28"/>
          <w:szCs w:val="28"/>
        </w:rPr>
        <w:t>одношовный</w:t>
      </w:r>
      <w:proofErr w:type="spellEnd"/>
      <w:r w:rsidRPr="007E381D">
        <w:rPr>
          <w:rFonts w:ascii="Times New Roman" w:eastAsia="Times New Roman" w:hAnsi="Times New Roman" w:cs="Times New Roman"/>
          <w:sz w:val="28"/>
          <w:szCs w:val="28"/>
        </w:rPr>
        <w:t xml:space="preserve">. Низ рукавов обработан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отделочным кантом.</w:t>
      </w:r>
    </w:p>
    <w:p w:rsidR="000334BD" w:rsidRDefault="000334BD" w:rsidP="00033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Спинка со средним и рельефными швами. Рельефные швы от шва притачивания рукава до низа изделия. </w:t>
      </w:r>
    </w:p>
    <w:p w:rsidR="007E381D" w:rsidRPr="007E381D" w:rsidRDefault="000334BD" w:rsidP="0003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Горловина полочки имеет</w:t>
      </w:r>
      <w:r w:rsidRPr="00033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круглый</w:t>
      </w:r>
      <w:r w:rsidR="007E381D" w:rsidRPr="007E381D">
        <w:rPr>
          <w:rFonts w:ascii="Times New Roman" w:eastAsia="Times New Roman" w:hAnsi="Times New Roman" w:cs="Times New Roman"/>
          <w:sz w:val="28"/>
          <w:szCs w:val="28"/>
        </w:rPr>
        <w:t xml:space="preserve"> вырез и обработана </w:t>
      </w:r>
      <w:r w:rsidR="007E381D">
        <w:rPr>
          <w:rFonts w:ascii="Times New Roman" w:eastAsia="Times New Roman" w:hAnsi="Times New Roman" w:cs="Times New Roman"/>
          <w:sz w:val="28"/>
          <w:szCs w:val="28"/>
        </w:rPr>
        <w:t>отделочны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E381D">
        <w:rPr>
          <w:rFonts w:ascii="Times New Roman" w:eastAsia="Times New Roman" w:hAnsi="Times New Roman" w:cs="Times New Roman"/>
          <w:sz w:val="28"/>
          <w:szCs w:val="28"/>
        </w:rPr>
        <w:t xml:space="preserve"> кант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E38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381D" w:rsidRPr="007E381D">
        <w:rPr>
          <w:rFonts w:ascii="Times New Roman" w:eastAsia="Times New Roman" w:hAnsi="Times New Roman" w:cs="Times New Roman"/>
          <w:sz w:val="28"/>
          <w:szCs w:val="28"/>
        </w:rPr>
        <w:t xml:space="preserve"> Горловина спинки обработана обтачкой. В горловину спинки в шов настрачивания внутреннего среза обтачки втачана размерная этикетка.</w:t>
      </w:r>
    </w:p>
    <w:p w:rsidR="007E381D" w:rsidRPr="007E381D" w:rsidRDefault="002A6EAD" w:rsidP="007E3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 изделия обработан швом в</w:t>
      </w:r>
      <w:r w:rsidR="007E381D" w:rsidRPr="007E381D">
        <w:rPr>
          <w:rFonts w:ascii="Times New Roman" w:eastAsia="Times New Roman" w:hAnsi="Times New Roman" w:cs="Times New Roman"/>
          <w:sz w:val="28"/>
          <w:szCs w:val="28"/>
        </w:rPr>
        <w:t>подгибку с закрытым срезом.</w:t>
      </w:r>
    </w:p>
    <w:p w:rsidR="007E381D" w:rsidRPr="007E381D" w:rsidRDefault="007E381D" w:rsidP="007E381D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381D" w:rsidRPr="007E381D" w:rsidRDefault="007E381D" w:rsidP="007E3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D">
        <w:rPr>
          <w:rFonts w:ascii="Times New Roman" w:eastAsia="Times New Roman" w:hAnsi="Times New Roman" w:cs="Times New Roman"/>
          <w:b/>
          <w:sz w:val="28"/>
          <w:szCs w:val="28"/>
        </w:rPr>
        <w:t xml:space="preserve">Брюки 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 xml:space="preserve">прямого силуэта с цельнокроеным поясом на резинке. </w:t>
      </w:r>
      <w:r w:rsidR="00300F90">
        <w:rPr>
          <w:rFonts w:ascii="Times New Roman" w:eastAsia="Times New Roman" w:hAnsi="Times New Roman" w:cs="Times New Roman"/>
          <w:sz w:val="28"/>
          <w:szCs w:val="28"/>
        </w:rPr>
        <w:t>В шов притачивания пояса по центру спинки вставлена размерная этикетка.</w:t>
      </w:r>
    </w:p>
    <w:p w:rsidR="007E381D" w:rsidRPr="007E381D" w:rsidRDefault="007E381D" w:rsidP="007E3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81D">
        <w:rPr>
          <w:rFonts w:ascii="Times New Roman" w:eastAsia="Times New Roman" w:hAnsi="Times New Roman" w:cs="Times New Roman"/>
          <w:sz w:val="28"/>
          <w:szCs w:val="28"/>
        </w:rPr>
        <w:t>Низ бр</w:t>
      </w:r>
      <w:r>
        <w:rPr>
          <w:rFonts w:ascii="Times New Roman" w:eastAsia="Times New Roman" w:hAnsi="Times New Roman" w:cs="Times New Roman"/>
          <w:sz w:val="28"/>
          <w:szCs w:val="28"/>
        </w:rPr>
        <w:t>юк обработан швом в</w:t>
      </w:r>
      <w:r w:rsidRPr="007E381D">
        <w:rPr>
          <w:rFonts w:ascii="Times New Roman" w:eastAsia="Times New Roman" w:hAnsi="Times New Roman" w:cs="Times New Roman"/>
          <w:sz w:val="28"/>
          <w:szCs w:val="28"/>
        </w:rPr>
        <w:t>подгибку с закрытым срезом.</w:t>
      </w:r>
    </w:p>
    <w:p w:rsidR="00027F8C" w:rsidRPr="00FC05BE" w:rsidRDefault="00027F8C" w:rsidP="00FC0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7F8C" w:rsidRPr="00FC05BE" w:rsidSect="00465EA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4A0B"/>
    <w:multiLevelType w:val="hybridMultilevel"/>
    <w:tmpl w:val="2364233A"/>
    <w:lvl w:ilvl="0" w:tplc="D61C9B9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AA"/>
    <w:rsid w:val="00017130"/>
    <w:rsid w:val="00017189"/>
    <w:rsid w:val="00026A4D"/>
    <w:rsid w:val="00027802"/>
    <w:rsid w:val="00027F8C"/>
    <w:rsid w:val="000334BD"/>
    <w:rsid w:val="00041EB7"/>
    <w:rsid w:val="00062B3D"/>
    <w:rsid w:val="00064D99"/>
    <w:rsid w:val="00071E94"/>
    <w:rsid w:val="000C64C9"/>
    <w:rsid w:val="000D690A"/>
    <w:rsid w:val="000F3C9B"/>
    <w:rsid w:val="001025EE"/>
    <w:rsid w:val="00113754"/>
    <w:rsid w:val="00113793"/>
    <w:rsid w:val="00114B97"/>
    <w:rsid w:val="001370ED"/>
    <w:rsid w:val="0015289C"/>
    <w:rsid w:val="0016277C"/>
    <w:rsid w:val="00164878"/>
    <w:rsid w:val="00177F30"/>
    <w:rsid w:val="0018656E"/>
    <w:rsid w:val="00191A99"/>
    <w:rsid w:val="001A15CB"/>
    <w:rsid w:val="001A6DC5"/>
    <w:rsid w:val="001B0269"/>
    <w:rsid w:val="001B39D9"/>
    <w:rsid w:val="001B59FA"/>
    <w:rsid w:val="001E76D3"/>
    <w:rsid w:val="0020048A"/>
    <w:rsid w:val="00216B2B"/>
    <w:rsid w:val="002534A3"/>
    <w:rsid w:val="0025418B"/>
    <w:rsid w:val="00275DBD"/>
    <w:rsid w:val="00293740"/>
    <w:rsid w:val="00294CA2"/>
    <w:rsid w:val="002A6EAD"/>
    <w:rsid w:val="002B370A"/>
    <w:rsid w:val="002B538B"/>
    <w:rsid w:val="002C1A90"/>
    <w:rsid w:val="002C3919"/>
    <w:rsid w:val="002C4EF7"/>
    <w:rsid w:val="002C5541"/>
    <w:rsid w:val="002C70EF"/>
    <w:rsid w:val="002D4A59"/>
    <w:rsid w:val="002D5FE6"/>
    <w:rsid w:val="002F2A4A"/>
    <w:rsid w:val="00300F90"/>
    <w:rsid w:val="00322624"/>
    <w:rsid w:val="00326EFA"/>
    <w:rsid w:val="00345462"/>
    <w:rsid w:val="00360BB7"/>
    <w:rsid w:val="003826DA"/>
    <w:rsid w:val="00383A4E"/>
    <w:rsid w:val="0038536E"/>
    <w:rsid w:val="003E6044"/>
    <w:rsid w:val="003F5FE0"/>
    <w:rsid w:val="0043487B"/>
    <w:rsid w:val="004373E6"/>
    <w:rsid w:val="00465EAA"/>
    <w:rsid w:val="004731F8"/>
    <w:rsid w:val="004E5F6F"/>
    <w:rsid w:val="004E7B82"/>
    <w:rsid w:val="00501D68"/>
    <w:rsid w:val="005130E2"/>
    <w:rsid w:val="005641A2"/>
    <w:rsid w:val="005649BD"/>
    <w:rsid w:val="00593A93"/>
    <w:rsid w:val="00596177"/>
    <w:rsid w:val="005C44A4"/>
    <w:rsid w:val="00606851"/>
    <w:rsid w:val="00610994"/>
    <w:rsid w:val="0061470D"/>
    <w:rsid w:val="006211F0"/>
    <w:rsid w:val="006236F7"/>
    <w:rsid w:val="006522CE"/>
    <w:rsid w:val="0066409C"/>
    <w:rsid w:val="00692B2D"/>
    <w:rsid w:val="006C7021"/>
    <w:rsid w:val="006D5EB0"/>
    <w:rsid w:val="006E1CCC"/>
    <w:rsid w:val="00710219"/>
    <w:rsid w:val="0071629C"/>
    <w:rsid w:val="00716ECF"/>
    <w:rsid w:val="007326B2"/>
    <w:rsid w:val="00747B71"/>
    <w:rsid w:val="007552D5"/>
    <w:rsid w:val="0076010A"/>
    <w:rsid w:val="00775A0B"/>
    <w:rsid w:val="007B5360"/>
    <w:rsid w:val="007B6C83"/>
    <w:rsid w:val="007C5D49"/>
    <w:rsid w:val="007D4595"/>
    <w:rsid w:val="007E381D"/>
    <w:rsid w:val="007F5F6E"/>
    <w:rsid w:val="00810FFE"/>
    <w:rsid w:val="0081670A"/>
    <w:rsid w:val="008809CB"/>
    <w:rsid w:val="00886B46"/>
    <w:rsid w:val="00890224"/>
    <w:rsid w:val="00906BDA"/>
    <w:rsid w:val="00907BB7"/>
    <w:rsid w:val="00910630"/>
    <w:rsid w:val="00921999"/>
    <w:rsid w:val="00925B8E"/>
    <w:rsid w:val="00944E49"/>
    <w:rsid w:val="0095144C"/>
    <w:rsid w:val="009637AB"/>
    <w:rsid w:val="009A43E9"/>
    <w:rsid w:val="009A76F3"/>
    <w:rsid w:val="009B0D34"/>
    <w:rsid w:val="009C0929"/>
    <w:rsid w:val="009C39DB"/>
    <w:rsid w:val="009E1C51"/>
    <w:rsid w:val="009F6D11"/>
    <w:rsid w:val="00A1500B"/>
    <w:rsid w:val="00A15A31"/>
    <w:rsid w:val="00A16455"/>
    <w:rsid w:val="00A23B0F"/>
    <w:rsid w:val="00A42715"/>
    <w:rsid w:val="00A45D25"/>
    <w:rsid w:val="00A80F85"/>
    <w:rsid w:val="00A9430D"/>
    <w:rsid w:val="00AD5FC5"/>
    <w:rsid w:val="00AE1310"/>
    <w:rsid w:val="00B057F1"/>
    <w:rsid w:val="00B3708B"/>
    <w:rsid w:val="00B41752"/>
    <w:rsid w:val="00B45930"/>
    <w:rsid w:val="00B53D08"/>
    <w:rsid w:val="00BA097D"/>
    <w:rsid w:val="00BA6AB5"/>
    <w:rsid w:val="00BE68CB"/>
    <w:rsid w:val="00C05114"/>
    <w:rsid w:val="00C05C37"/>
    <w:rsid w:val="00C130AD"/>
    <w:rsid w:val="00CA6B8F"/>
    <w:rsid w:val="00CB2214"/>
    <w:rsid w:val="00CB2482"/>
    <w:rsid w:val="00CE181E"/>
    <w:rsid w:val="00CF1C0D"/>
    <w:rsid w:val="00CF2714"/>
    <w:rsid w:val="00D05CC8"/>
    <w:rsid w:val="00D105FB"/>
    <w:rsid w:val="00D149D1"/>
    <w:rsid w:val="00D237A4"/>
    <w:rsid w:val="00D247EB"/>
    <w:rsid w:val="00D2589D"/>
    <w:rsid w:val="00D41862"/>
    <w:rsid w:val="00D433BF"/>
    <w:rsid w:val="00D550AE"/>
    <w:rsid w:val="00D61CAA"/>
    <w:rsid w:val="00D910D9"/>
    <w:rsid w:val="00D97276"/>
    <w:rsid w:val="00DC2273"/>
    <w:rsid w:val="00DC420B"/>
    <w:rsid w:val="00E13EE8"/>
    <w:rsid w:val="00E244FA"/>
    <w:rsid w:val="00E35D88"/>
    <w:rsid w:val="00E41CFB"/>
    <w:rsid w:val="00E7762C"/>
    <w:rsid w:val="00E80055"/>
    <w:rsid w:val="00E82864"/>
    <w:rsid w:val="00E91EE4"/>
    <w:rsid w:val="00E91FFF"/>
    <w:rsid w:val="00EA6C05"/>
    <w:rsid w:val="00ED4514"/>
    <w:rsid w:val="00EF5B1F"/>
    <w:rsid w:val="00F01794"/>
    <w:rsid w:val="00F1073E"/>
    <w:rsid w:val="00F24BE7"/>
    <w:rsid w:val="00F52654"/>
    <w:rsid w:val="00F73E3E"/>
    <w:rsid w:val="00F816E7"/>
    <w:rsid w:val="00FC05BE"/>
    <w:rsid w:val="00FE1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7B2BC5"/>
  <w15:docId w15:val="{16B0B0BA-E223-4742-A178-C1FEDEF9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624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5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4EDD-2245-4842-B852-A5DB4BC9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95C4163D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inenadova</dc:creator>
  <cp:keywords/>
  <dc:description/>
  <cp:lastModifiedBy>Феруза Шарифулина</cp:lastModifiedBy>
  <cp:revision>6</cp:revision>
  <dcterms:created xsi:type="dcterms:W3CDTF">2019-08-05T11:04:00Z</dcterms:created>
  <dcterms:modified xsi:type="dcterms:W3CDTF">2020-07-29T08:59:00Z</dcterms:modified>
</cp:coreProperties>
</file>